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44D" w14:textId="649F911D" w:rsidR="00D20772" w:rsidRDefault="009C2CE4" w:rsidP="00D20772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</w:t>
      </w:r>
      <w:proofErr w:type="spellStart"/>
      <w:r w:rsidR="00D20772" w:rsidRPr="004E486D">
        <w:rPr>
          <w:rFonts w:asciiTheme="majorHAnsi" w:hAnsiTheme="majorHAnsi"/>
          <w:b/>
          <w:u w:val="single"/>
        </w:rPr>
        <w:t>KorrIgenda</w:t>
      </w:r>
      <w:proofErr w:type="spellEnd"/>
      <w:r w:rsidR="00D20772">
        <w:rPr>
          <w:rFonts w:asciiTheme="majorHAnsi" w:hAnsiTheme="majorHAnsi"/>
          <w:b/>
          <w:u w:val="single"/>
        </w:rPr>
        <w:t xml:space="preserve"> zu</w:t>
      </w:r>
      <w:r w:rsidR="00C77CE4">
        <w:rPr>
          <w:rFonts w:asciiTheme="majorHAnsi" w:hAnsiTheme="majorHAnsi"/>
          <w:b/>
          <w:u w:val="single"/>
        </w:rPr>
        <w:t xml:space="preserve"> den Lösungen Rechnungswesen 2 PLUS, Auflage Januar 2024</w:t>
      </w:r>
    </w:p>
    <w:p w14:paraId="2A6AC0D8" w14:textId="77777777" w:rsidR="00D20772" w:rsidRPr="0046685D" w:rsidRDefault="00D20772" w:rsidP="00D20772">
      <w:pPr>
        <w:rPr>
          <w:rFonts w:asciiTheme="majorHAnsi" w:hAnsiTheme="majorHAnsi"/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1"/>
        <w:gridCol w:w="8471"/>
      </w:tblGrid>
      <w:tr w:rsidR="00D20772" w:rsidRPr="004E486D" w14:paraId="54147FCE" w14:textId="77777777" w:rsidTr="00D20772">
        <w:tc>
          <w:tcPr>
            <w:tcW w:w="811" w:type="dxa"/>
          </w:tcPr>
          <w:p w14:paraId="5C74F443" w14:textId="77777777" w:rsidR="00D20772" w:rsidRPr="004E486D" w:rsidRDefault="00D20772" w:rsidP="00D20772">
            <w:pPr>
              <w:rPr>
                <w:rFonts w:asciiTheme="majorHAnsi" w:hAnsiTheme="majorHAnsi"/>
              </w:rPr>
            </w:pPr>
            <w:r w:rsidRPr="004E486D">
              <w:rPr>
                <w:rFonts w:asciiTheme="majorHAnsi" w:hAnsiTheme="majorHAnsi"/>
              </w:rPr>
              <w:t>Seite</w:t>
            </w:r>
            <w:r>
              <w:rPr>
                <w:rFonts w:asciiTheme="majorHAnsi" w:hAnsiTheme="majorHAnsi"/>
              </w:rPr>
              <w:t>n</w:t>
            </w:r>
          </w:p>
        </w:tc>
        <w:tc>
          <w:tcPr>
            <w:tcW w:w="8471" w:type="dxa"/>
          </w:tcPr>
          <w:p w14:paraId="0DCB875C" w14:textId="77777777" w:rsidR="00D20772" w:rsidRPr="004E486D" w:rsidRDefault="00D20772" w:rsidP="00D20772">
            <w:pPr>
              <w:rPr>
                <w:rFonts w:asciiTheme="majorHAnsi" w:hAnsiTheme="majorHAnsi"/>
              </w:rPr>
            </w:pPr>
            <w:r w:rsidRPr="004E486D">
              <w:rPr>
                <w:rFonts w:asciiTheme="majorHAnsi" w:hAnsiTheme="majorHAnsi"/>
              </w:rPr>
              <w:t>Korrekturen</w:t>
            </w:r>
          </w:p>
        </w:tc>
      </w:tr>
      <w:tr w:rsidR="00D20772" w:rsidRPr="004E486D" w14:paraId="47AE9E27" w14:textId="77777777" w:rsidTr="00D20772">
        <w:tc>
          <w:tcPr>
            <w:tcW w:w="811" w:type="dxa"/>
          </w:tcPr>
          <w:p w14:paraId="2238C379" w14:textId="54840E8F" w:rsidR="00D20772" w:rsidRPr="004E486D" w:rsidRDefault="00C77CE4" w:rsidP="00C77C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8471" w:type="dxa"/>
          </w:tcPr>
          <w:p w14:paraId="76AFB59B" w14:textId="77408A9B" w:rsidR="00D20772" w:rsidRDefault="00C77CE4" w:rsidP="00D2077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Aufgabe 67 </w:t>
            </w:r>
            <w:r w:rsidR="0004330B">
              <w:rPr>
                <w:rFonts w:asciiTheme="majorHAnsi" w:hAnsiTheme="majorHAnsi"/>
                <w:b/>
              </w:rPr>
              <w:t>Anpassung der Zahlen bei der Verbuchung zu Punkt 3.</w:t>
            </w:r>
          </w:p>
          <w:p w14:paraId="6E5CEBDC" w14:textId="6D12C4EA" w:rsidR="004F75A0" w:rsidRDefault="004F75A0" w:rsidP="004F75A0">
            <w:pPr>
              <w:rPr>
                <w:rFonts w:asciiTheme="majorHAnsi" w:hAnsiTheme="majorHAnsi"/>
              </w:rPr>
            </w:pPr>
            <w:r w:rsidRPr="004F75A0">
              <w:rPr>
                <w:rFonts w:asciiTheme="majorHAnsi" w:hAnsiTheme="majorHAnsi"/>
              </w:rPr>
              <w:t>Zu 3.</w:t>
            </w:r>
            <w:r>
              <w:rPr>
                <w:rFonts w:asciiTheme="majorHAnsi" w:hAnsiTheme="majorHAnsi"/>
              </w:rPr>
              <w:t xml:space="preserve"> </w:t>
            </w:r>
            <w:r w:rsidRPr="004F75A0">
              <w:rPr>
                <w:rFonts w:asciiTheme="majorHAnsi" w:hAnsiTheme="majorHAnsi"/>
              </w:rPr>
              <w:t>Zahlen für die Gewinnauszahlung</w:t>
            </w:r>
            <w:r>
              <w:rPr>
                <w:rFonts w:asciiTheme="majorHAnsi" w:hAnsiTheme="majorHAnsi"/>
              </w:rPr>
              <w:t xml:space="preserve"> (wie unter den Buchungen berechnet):</w:t>
            </w:r>
          </w:p>
          <w:p w14:paraId="61A0D437" w14:textId="57B1F81C" w:rsidR="00CD265F" w:rsidRDefault="0004330B" w:rsidP="000433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Bank / </w:t>
            </w:r>
            <w:proofErr w:type="spellStart"/>
            <w:r>
              <w:rPr>
                <w:rFonts w:asciiTheme="majorHAnsi" w:hAnsiTheme="majorHAnsi"/>
              </w:rPr>
              <w:t>FiErtrag</w:t>
            </w:r>
            <w:proofErr w:type="spellEnd"/>
            <w:r>
              <w:rPr>
                <w:rFonts w:asciiTheme="majorHAnsi" w:hAnsiTheme="majorHAnsi"/>
              </w:rPr>
              <w:t xml:space="preserve">          715</w:t>
            </w:r>
          </w:p>
          <w:p w14:paraId="4DD6E226" w14:textId="2CF60F7E" w:rsidR="0004330B" w:rsidRPr="004F75A0" w:rsidRDefault="0004330B" w:rsidP="000433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Guth. VST / </w:t>
            </w:r>
            <w:proofErr w:type="spellStart"/>
            <w:r>
              <w:rPr>
                <w:rFonts w:asciiTheme="majorHAnsi" w:hAnsiTheme="majorHAnsi"/>
              </w:rPr>
              <w:t>FiErtrag</w:t>
            </w:r>
            <w:proofErr w:type="spellEnd"/>
            <w:r>
              <w:rPr>
                <w:rFonts w:asciiTheme="majorHAnsi" w:hAnsiTheme="majorHAnsi"/>
              </w:rPr>
              <w:t xml:space="preserve"> 385</w:t>
            </w:r>
          </w:p>
        </w:tc>
      </w:tr>
      <w:tr w:rsidR="004F75A0" w:rsidRPr="004E486D" w14:paraId="7E1B701E" w14:textId="77777777" w:rsidTr="00D20772">
        <w:tc>
          <w:tcPr>
            <w:tcW w:w="811" w:type="dxa"/>
          </w:tcPr>
          <w:p w14:paraId="0B1D8007" w14:textId="60133816" w:rsidR="004F75A0" w:rsidRDefault="004F75A0" w:rsidP="00C77C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</w:p>
        </w:tc>
        <w:tc>
          <w:tcPr>
            <w:tcW w:w="8471" w:type="dxa"/>
          </w:tcPr>
          <w:p w14:paraId="55CCA304" w14:textId="77777777" w:rsidR="004F75A0" w:rsidRDefault="004F75A0" w:rsidP="00D2077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Aufgabe 76 Korrektur des Dividendensatzes</w:t>
            </w:r>
          </w:p>
          <w:p w14:paraId="47C60D7B" w14:textId="77777777" w:rsidR="004F75A0" w:rsidRDefault="004F75A0" w:rsidP="00D207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Auf Grund des Gewinnes sind statt 12% sogar 13% Dividenden möglich.</w:t>
            </w:r>
          </w:p>
          <w:p w14:paraId="11BB7819" w14:textId="77777777" w:rsidR="004F75A0" w:rsidRDefault="004F75A0" w:rsidP="00D207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Deshalb ergibt sich bei b) di folgende Korrektur;</w:t>
            </w:r>
          </w:p>
          <w:p w14:paraId="39CAD29C" w14:textId="124779CC" w:rsidR="004F75A0" w:rsidRDefault="00CD265F" w:rsidP="00D207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13% Dividende vom AK = 78 </w:t>
            </w:r>
            <w:proofErr w:type="gramStart"/>
            <w:r>
              <w:rPr>
                <w:rFonts w:asciiTheme="majorHAnsi" w:hAnsiTheme="majorHAnsi"/>
                <w:bCs/>
              </w:rPr>
              <w:t>000  (</w:t>
            </w:r>
            <w:proofErr w:type="gramEnd"/>
            <w:r>
              <w:rPr>
                <w:rFonts w:asciiTheme="majorHAnsi" w:hAnsiTheme="majorHAnsi"/>
                <w:bCs/>
              </w:rPr>
              <w:t>Buchungssatz GV / Gewinnausschüttung 78 000)</w:t>
            </w:r>
          </w:p>
          <w:p w14:paraId="5D8DCF12" w14:textId="77777777" w:rsidR="00CD265F" w:rsidRDefault="00CD265F" w:rsidP="00D207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Neuer Gewinnvortrag = 1000 (Wert in der SBZ)</w:t>
            </w:r>
          </w:p>
          <w:p w14:paraId="05C5535B" w14:textId="208531FB" w:rsidR="00CD265F" w:rsidRPr="004F75A0" w:rsidRDefault="00CD265F" w:rsidP="00D20772">
            <w:pPr>
              <w:rPr>
                <w:rFonts w:asciiTheme="majorHAnsi" w:hAnsiTheme="majorHAnsi"/>
                <w:bCs/>
              </w:rPr>
            </w:pPr>
          </w:p>
        </w:tc>
      </w:tr>
    </w:tbl>
    <w:p w14:paraId="4363063B" w14:textId="3A17ED69" w:rsidR="001C50D5" w:rsidRDefault="0004330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Dez</w:t>
      </w:r>
      <w:r w:rsidR="00C723F0">
        <w:rPr>
          <w:rFonts w:asciiTheme="majorHAnsi" w:hAnsiTheme="majorHAnsi"/>
        </w:rPr>
        <w:t>. 24</w:t>
      </w:r>
    </w:p>
    <w:p w14:paraId="4FEBE24A" w14:textId="77777777" w:rsidR="006C19D7" w:rsidRDefault="006C19D7">
      <w:pPr>
        <w:rPr>
          <w:rFonts w:asciiTheme="majorHAnsi" w:hAnsiTheme="majorHAnsi"/>
          <w:sz w:val="22"/>
          <w:szCs w:val="22"/>
        </w:rPr>
      </w:pPr>
    </w:p>
    <w:p w14:paraId="76720DE4" w14:textId="77777777" w:rsidR="006C19D7" w:rsidRDefault="006C19D7">
      <w:pPr>
        <w:rPr>
          <w:rFonts w:asciiTheme="majorHAnsi" w:hAnsiTheme="majorHAnsi"/>
          <w:sz w:val="22"/>
          <w:szCs w:val="22"/>
        </w:rPr>
      </w:pPr>
    </w:p>
    <w:p w14:paraId="5F39B55D" w14:textId="77777777" w:rsidR="006C19D7" w:rsidRDefault="006C19D7">
      <w:pPr>
        <w:rPr>
          <w:rFonts w:asciiTheme="majorHAnsi" w:hAnsiTheme="majorHAnsi"/>
          <w:sz w:val="22"/>
          <w:szCs w:val="22"/>
        </w:rPr>
      </w:pPr>
    </w:p>
    <w:p w14:paraId="57BFCCA2" w14:textId="77777777" w:rsidR="006C19D7" w:rsidRDefault="006C19D7">
      <w:pPr>
        <w:rPr>
          <w:rFonts w:asciiTheme="majorHAnsi" w:hAnsiTheme="majorHAnsi"/>
          <w:sz w:val="22"/>
          <w:szCs w:val="22"/>
        </w:rPr>
      </w:pPr>
    </w:p>
    <w:p w14:paraId="67A68013" w14:textId="77777777" w:rsidR="006C19D7" w:rsidRDefault="006C19D7">
      <w:pPr>
        <w:rPr>
          <w:rFonts w:asciiTheme="majorHAnsi" w:hAnsiTheme="majorHAnsi"/>
          <w:sz w:val="22"/>
          <w:szCs w:val="22"/>
        </w:rPr>
      </w:pPr>
    </w:p>
    <w:sectPr w:rsidR="006C19D7" w:rsidSect="009C7C08">
      <w:pgSz w:w="11900" w:h="16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 Std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FE"/>
    <w:rsid w:val="0004330B"/>
    <w:rsid w:val="001C50D5"/>
    <w:rsid w:val="00274098"/>
    <w:rsid w:val="002C66BA"/>
    <w:rsid w:val="003735A1"/>
    <w:rsid w:val="003A44DC"/>
    <w:rsid w:val="003B0ADC"/>
    <w:rsid w:val="004F75A0"/>
    <w:rsid w:val="00503520"/>
    <w:rsid w:val="006273D5"/>
    <w:rsid w:val="00686FFE"/>
    <w:rsid w:val="006C19D7"/>
    <w:rsid w:val="00760257"/>
    <w:rsid w:val="007C3AED"/>
    <w:rsid w:val="008E4A4D"/>
    <w:rsid w:val="009B0EB4"/>
    <w:rsid w:val="009C2CE4"/>
    <w:rsid w:val="009C7C08"/>
    <w:rsid w:val="00AC6E0C"/>
    <w:rsid w:val="00B95C95"/>
    <w:rsid w:val="00BF4A88"/>
    <w:rsid w:val="00C64136"/>
    <w:rsid w:val="00C723F0"/>
    <w:rsid w:val="00C7734D"/>
    <w:rsid w:val="00C77CE4"/>
    <w:rsid w:val="00CD265F"/>
    <w:rsid w:val="00D13B3F"/>
    <w:rsid w:val="00D20772"/>
    <w:rsid w:val="00D56918"/>
    <w:rsid w:val="00E47DF3"/>
    <w:rsid w:val="00EA0C27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FCE0D0E"/>
  <w14:defaultImageDpi w14:val="300"/>
  <w15:docId w15:val="{DFCB3E82-8AEC-D54C-ABAA-34E6683D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Theme="minorEastAsia" w:hAnsi="Syntax LT Std" w:cs="Arial"/>
        <w:b/>
        <w:bCs/>
        <w:sz w:val="22"/>
        <w:szCs w:val="22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FFE"/>
    <w:rPr>
      <w:rFonts w:ascii="Times New Roman" w:eastAsia="Times New Roman" w:hAnsi="Times New Roman" w:cs="Times New Roman"/>
      <w:b w:val="0"/>
      <w:bCs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AD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ADC"/>
    <w:rPr>
      <w:rFonts w:ascii="Lucida Grande" w:eastAsia="Times New Roman" w:hAnsi="Lucida Grande" w:cs="Lucida Grande"/>
      <w:b w:val="0"/>
      <w:bCs w:val="0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68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02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LVG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GRÜNIG</dc:creator>
  <cp:keywords/>
  <dc:description/>
  <cp:lastModifiedBy>Marlies Weber</cp:lastModifiedBy>
  <cp:revision>2</cp:revision>
  <cp:lastPrinted>2024-02-19T11:10:00Z</cp:lastPrinted>
  <dcterms:created xsi:type="dcterms:W3CDTF">2024-12-20T10:09:00Z</dcterms:created>
  <dcterms:modified xsi:type="dcterms:W3CDTF">2024-12-20T10:09:00Z</dcterms:modified>
</cp:coreProperties>
</file>